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8685" w14:textId="16022577" w:rsidR="00DF6EA3" w:rsidRPr="00625982" w:rsidRDefault="00DF6EA3" w:rsidP="00DF6EA3">
      <w:r w:rsidRPr="00625982">
        <w:rPr>
          <w:noProof/>
        </w:rPr>
        <w:drawing>
          <wp:anchor distT="0" distB="0" distL="114300" distR="114300" simplePos="0" relativeHeight="251663360" behindDoc="0" locked="0" layoutInCell="1" allowOverlap="1" wp14:anchorId="2C3EB3AF" wp14:editId="7C80097A">
            <wp:simplePos x="0" y="0"/>
            <wp:positionH relativeFrom="column">
              <wp:posOffset>4253948</wp:posOffset>
            </wp:positionH>
            <wp:positionV relativeFrom="paragraph">
              <wp:posOffset>304</wp:posOffset>
            </wp:positionV>
            <wp:extent cx="2030506" cy="762000"/>
            <wp:effectExtent l="0" t="0" r="8255" b="0"/>
            <wp:wrapThrough wrapText="bothSides">
              <wp:wrapPolygon edited="0">
                <wp:start x="0" y="0"/>
                <wp:lineTo x="0" y="21060"/>
                <wp:lineTo x="21485" y="21060"/>
                <wp:lineTo x="21485" y="0"/>
                <wp:lineTo x="0" y="0"/>
              </wp:wrapPolygon>
            </wp:wrapThrough>
            <wp:docPr id="806946013" name="Picture 5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46013" name="Picture 5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0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 xml:space="preserve">Supermarket Food Drive Coordinator </w:t>
      </w:r>
      <w:r w:rsidRPr="00625982">
        <w:rPr>
          <w:b/>
          <w:bCs/>
          <w:u w:val="single"/>
        </w:rPr>
        <w:t xml:space="preserve">Role Profile </w:t>
      </w:r>
    </w:p>
    <w:p w14:paraId="1B3D8226" w14:textId="77777777" w:rsidR="00DF6EA3" w:rsidRPr="00625982" w:rsidRDefault="00DF6EA3" w:rsidP="00DF6EA3">
      <w:pPr>
        <w:rPr>
          <w:b/>
          <w:bCs/>
          <w:u w:val="single"/>
        </w:rPr>
      </w:pPr>
      <w:r w:rsidRPr="00625982">
        <w:rPr>
          <w:b/>
          <w:bCs/>
          <w:u w:val="single"/>
        </w:rPr>
        <w:t>Details</w:t>
      </w:r>
    </w:p>
    <w:p w14:paraId="21B69983" w14:textId="213394B3" w:rsidR="00DF6EA3" w:rsidRPr="00625982" w:rsidRDefault="00DF6EA3" w:rsidP="00DF6EA3">
      <w:r w:rsidRPr="00625982">
        <w:rPr>
          <w:b/>
          <w:bCs/>
        </w:rPr>
        <w:t>Role:</w:t>
      </w:r>
      <w:r w:rsidRPr="00625982">
        <w:t xml:space="preserve"> </w:t>
      </w:r>
      <w:r>
        <w:t xml:space="preserve">Supermarket Food drive Coordinator </w:t>
      </w:r>
    </w:p>
    <w:p w14:paraId="752C08C9" w14:textId="77777777" w:rsidR="00DF6EA3" w:rsidRPr="00625982" w:rsidRDefault="00DF6EA3" w:rsidP="00DF6EA3">
      <w:r w:rsidRPr="00625982">
        <w:rPr>
          <w:b/>
          <w:bCs/>
        </w:rPr>
        <w:t>Where:</w:t>
      </w:r>
      <w:r w:rsidRPr="00625982">
        <w:t xml:space="preserve"> </w:t>
      </w:r>
      <w:r w:rsidRPr="001F01A2">
        <w:t>Cambridge City Foodbank Office</w:t>
      </w:r>
    </w:p>
    <w:p w14:paraId="3559EAD3" w14:textId="2F8E7B0E" w:rsidR="00DF6EA3" w:rsidRPr="00625982" w:rsidRDefault="00DF6EA3" w:rsidP="00DF6EA3">
      <w:pPr>
        <w:rPr>
          <w:color w:val="EE0000"/>
        </w:rPr>
      </w:pPr>
      <w:r w:rsidRPr="00625982">
        <w:rPr>
          <w:b/>
          <w:bCs/>
        </w:rPr>
        <w:t>Time commitment</w:t>
      </w:r>
      <w:r w:rsidRPr="00625982">
        <w:rPr>
          <w:b/>
          <w:bCs/>
          <w:color w:val="000000" w:themeColor="text1"/>
        </w:rPr>
        <w:t>:</w:t>
      </w:r>
      <w:r w:rsidRPr="00625982">
        <w:rPr>
          <w:color w:val="EE0000"/>
        </w:rPr>
        <w:t xml:space="preserve"> </w:t>
      </w:r>
      <w:r w:rsidR="0047388E">
        <w:rPr>
          <w:color w:val="000000" w:themeColor="text1"/>
        </w:rPr>
        <w:t>At least four days around the supermarket food drive, worked flexibly.</w:t>
      </w:r>
    </w:p>
    <w:p w14:paraId="55927864" w14:textId="7F9E62CE" w:rsidR="00DF6EA3" w:rsidRPr="00625982" w:rsidRDefault="00DF6EA3" w:rsidP="00DF6EA3">
      <w:r w:rsidRPr="00625982">
        <w:rPr>
          <w:b/>
          <w:bCs/>
        </w:rPr>
        <w:t>When:</w:t>
      </w:r>
      <w:r w:rsidRPr="00625982">
        <w:t xml:space="preserve"> </w:t>
      </w:r>
      <w:r w:rsidR="0047388E">
        <w:t>During supermarket food drives, approx. four times a year.</w:t>
      </w:r>
    </w:p>
    <w:p w14:paraId="6F218910" w14:textId="77777777" w:rsidR="00DF6EA3" w:rsidRPr="00625982" w:rsidRDefault="00DF6EA3" w:rsidP="00DF6EA3">
      <w:r w:rsidRPr="00625982">
        <w:rPr>
          <w:b/>
          <w:bCs/>
        </w:rPr>
        <w:t>Main contact:</w:t>
      </w:r>
      <w:r w:rsidRPr="00625982">
        <w:t xml:space="preserve"> </w:t>
      </w:r>
      <w:r>
        <w:t>Volunteer Development Coordinator</w:t>
      </w:r>
    </w:p>
    <w:p w14:paraId="74942ADD" w14:textId="77777777" w:rsidR="00DF6EA3" w:rsidRPr="00625982" w:rsidRDefault="00DF6EA3" w:rsidP="00DF6EA3">
      <w:r w:rsidRPr="00B33F16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F88368" wp14:editId="78137B6E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708650" cy="1764665"/>
                <wp:effectExtent l="0" t="0" r="25400" b="260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037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A3161" w14:textId="77777777" w:rsidR="00DF6EA3" w:rsidRDefault="00DF6EA3" w:rsidP="00DF6EA3">
                            <w:pPr>
                              <w:jc w:val="both"/>
                            </w:pPr>
                            <w:r w:rsidRPr="00AE1B93">
                              <w:t>We’re looking for someone to help coordinate our supermarket food drives, which are a vital part of our food collection efforts. In this role, you’ll work closely with volunteers</w:t>
                            </w:r>
                            <w:r>
                              <w:t xml:space="preserve"> </w:t>
                            </w:r>
                            <w:r w:rsidRPr="00AE1B93">
                              <w:t>to create a rota for each drive, which</w:t>
                            </w:r>
                            <w:r>
                              <w:t xml:space="preserve"> typically</w:t>
                            </w:r>
                            <w:r w:rsidRPr="00AE1B93">
                              <w:t xml:space="preserve"> takes place every </w:t>
                            </w:r>
                            <w:r>
                              <w:t>1</w:t>
                            </w:r>
                            <w:r w:rsidRPr="00AE1B93">
                              <w:t xml:space="preserve"> to </w:t>
                            </w:r>
                            <w:r>
                              <w:t>2</w:t>
                            </w:r>
                            <w:r w:rsidRPr="00AE1B93">
                              <w:t xml:space="preserve"> months. </w:t>
                            </w:r>
                            <w:r>
                              <w:t xml:space="preserve">Our biggest supermarket food drive happens in November. </w:t>
                            </w:r>
                            <w:r w:rsidRPr="00AE1B93">
                              <w:t>You’ll also be responsible for keeping the volunteer briefing materials</w:t>
                            </w:r>
                            <w:r>
                              <w:t xml:space="preserve"> and other essentials</w:t>
                            </w:r>
                            <w:r w:rsidRPr="00AE1B93">
                              <w:t xml:space="preserve"> up to date </w:t>
                            </w:r>
                            <w:r>
                              <w:t xml:space="preserve">and ready </w:t>
                            </w:r>
                            <w:r w:rsidRPr="00AE1B93">
                              <w:t>ahead of each event</w:t>
                            </w:r>
                            <w:r>
                              <w:t xml:space="preserve">. </w:t>
                            </w:r>
                            <w:r w:rsidRPr="00BF600D">
                              <w:t xml:space="preserve">On the day of the drive, you’ll </w:t>
                            </w:r>
                            <w:r>
                              <w:t xml:space="preserve">liaise with staff and volunteers to </w:t>
                            </w:r>
                            <w:r w:rsidRPr="00BF600D">
                              <w:t xml:space="preserve">ensure </w:t>
                            </w:r>
                            <w:r>
                              <w:t xml:space="preserve">the event </w:t>
                            </w:r>
                            <w:r w:rsidRPr="00BF600D">
                              <w:t>runs smoothly and provide support as needed.</w:t>
                            </w:r>
                          </w:p>
                          <w:p w14:paraId="3BB51C26" w14:textId="77777777" w:rsidR="00DF6EA3" w:rsidRDefault="00DF6EA3" w:rsidP="00DF6EA3"/>
                          <w:p w14:paraId="2E05A357" w14:textId="77777777" w:rsidR="00DF6EA3" w:rsidRPr="005D1F4F" w:rsidRDefault="00DF6EA3" w:rsidP="00DF6EA3"/>
                          <w:p w14:paraId="295809AA" w14:textId="77777777" w:rsidR="00DF6EA3" w:rsidRPr="005D1F4F" w:rsidRDefault="00DF6EA3" w:rsidP="00DF6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883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3pt;margin-top:25.4pt;width:449.5pt;height:138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">
                <v:textbox>
                  <w:txbxContent>
                    <w:p w14:paraId="262A3161" w14:textId="77777777" w:rsidR="00DF6EA3" w:rsidRDefault="00DF6EA3" w:rsidP="00DF6EA3">
                      <w:pPr>
                        <w:jc w:val="both"/>
                      </w:pPr>
                      <w:r w:rsidRPr="00AE1B93">
                        <w:t>We’re looking for someone to help coordinate our supermarket food drives, which are a vital part of our food collection efforts. In this role, you’ll work closely with volunteers</w:t>
                      </w:r>
                      <w:r>
                        <w:t xml:space="preserve"> </w:t>
                      </w:r>
                      <w:r w:rsidRPr="00AE1B93">
                        <w:t>to create a rota for each drive, which</w:t>
                      </w:r>
                      <w:r>
                        <w:t xml:space="preserve"> typically</w:t>
                      </w:r>
                      <w:r w:rsidRPr="00AE1B93">
                        <w:t xml:space="preserve"> takes place every </w:t>
                      </w:r>
                      <w:r>
                        <w:t>1</w:t>
                      </w:r>
                      <w:r w:rsidRPr="00AE1B93">
                        <w:t xml:space="preserve"> to </w:t>
                      </w:r>
                      <w:r>
                        <w:t>2</w:t>
                      </w:r>
                      <w:r w:rsidRPr="00AE1B93">
                        <w:t xml:space="preserve"> months. </w:t>
                      </w:r>
                      <w:r>
                        <w:t xml:space="preserve">Our biggest supermarket food drive happens in November. </w:t>
                      </w:r>
                      <w:r w:rsidRPr="00AE1B93">
                        <w:t>You’ll also be responsible for keeping the volunteer briefing materials</w:t>
                      </w:r>
                      <w:r>
                        <w:t xml:space="preserve"> and other essentials</w:t>
                      </w:r>
                      <w:r w:rsidRPr="00AE1B93">
                        <w:t xml:space="preserve"> up to date </w:t>
                      </w:r>
                      <w:r>
                        <w:t xml:space="preserve">and ready </w:t>
                      </w:r>
                      <w:r w:rsidRPr="00AE1B93">
                        <w:t>ahead of each event</w:t>
                      </w:r>
                      <w:r>
                        <w:t xml:space="preserve">. </w:t>
                      </w:r>
                      <w:r w:rsidRPr="00BF600D">
                        <w:t xml:space="preserve">On the day of the drive, you’ll </w:t>
                      </w:r>
                      <w:r>
                        <w:t xml:space="preserve">liaise with staff and volunteers to </w:t>
                      </w:r>
                      <w:r w:rsidRPr="00BF600D">
                        <w:t xml:space="preserve">ensure </w:t>
                      </w:r>
                      <w:r>
                        <w:t xml:space="preserve">the event </w:t>
                      </w:r>
                      <w:r w:rsidRPr="00BF600D">
                        <w:t>runs smoothly and provide support as needed.</w:t>
                      </w:r>
                    </w:p>
                    <w:p w14:paraId="3BB51C26" w14:textId="77777777" w:rsidR="00DF6EA3" w:rsidRDefault="00DF6EA3" w:rsidP="00DF6EA3"/>
                    <w:p w14:paraId="2E05A357" w14:textId="77777777" w:rsidR="00DF6EA3" w:rsidRPr="005D1F4F" w:rsidRDefault="00DF6EA3" w:rsidP="00DF6EA3"/>
                    <w:p w14:paraId="295809AA" w14:textId="77777777" w:rsidR="00DF6EA3" w:rsidRPr="005D1F4F" w:rsidRDefault="00DF6EA3" w:rsidP="00DF6EA3"/>
                  </w:txbxContent>
                </v:textbox>
                <w10:wrap type="square" anchorx="margin"/>
              </v:shape>
            </w:pict>
          </mc:Fallback>
        </mc:AlternateContent>
      </w:r>
      <w:r w:rsidRPr="00B33F16">
        <w:rPr>
          <w:b/>
          <w:bCs/>
        </w:rPr>
        <w:t>Why we want you</w:t>
      </w:r>
      <w:r w:rsidRPr="00625982">
        <w:t>:</w:t>
      </w:r>
    </w:p>
    <w:p w14:paraId="733D4A75" w14:textId="77777777" w:rsidR="00DF6EA3" w:rsidRDefault="00DF6EA3" w:rsidP="00DF6EA3">
      <w:pPr>
        <w:rPr>
          <w:b/>
          <w:bCs/>
        </w:rPr>
      </w:pPr>
      <w:r w:rsidRPr="00625982">
        <w:rPr>
          <w:b/>
          <w:bCs/>
        </w:rPr>
        <w:t>What you will be doing:</w:t>
      </w:r>
    </w:p>
    <w:p w14:paraId="115E532F" w14:textId="4BBC0F25" w:rsidR="00DF6EA3" w:rsidRPr="00846537" w:rsidRDefault="00DF6EA3" w:rsidP="00DF6EA3">
      <w:pPr>
        <w:pStyle w:val="ListParagraph"/>
        <w:numPr>
          <w:ilvl w:val="0"/>
          <w:numId w:val="1"/>
        </w:numPr>
        <w:jc w:val="both"/>
      </w:pPr>
      <w:r w:rsidRPr="00846537">
        <w:t>Communicate the d</w:t>
      </w:r>
      <w:r>
        <w:t xml:space="preserve">etails </w:t>
      </w:r>
      <w:r w:rsidRPr="00846537">
        <w:t>of upcoming supermarket food drives to volunteers in advance</w:t>
      </w:r>
      <w:r w:rsidR="000C18F3">
        <w:t>,</w:t>
      </w:r>
      <w:r w:rsidRPr="00846537">
        <w:t xml:space="preserve"> and record their availability.</w:t>
      </w:r>
    </w:p>
    <w:p w14:paraId="6AA9DC1B" w14:textId="0325E631" w:rsidR="00DF6EA3" w:rsidRDefault="00DF6EA3" w:rsidP="00DF6EA3">
      <w:pPr>
        <w:pStyle w:val="ListParagraph"/>
        <w:numPr>
          <w:ilvl w:val="0"/>
          <w:numId w:val="1"/>
        </w:numPr>
        <w:jc w:val="both"/>
      </w:pPr>
      <w:r>
        <w:t xml:space="preserve">Coordinate with volunteers to create a rota based on their availability, scheduling </w:t>
      </w:r>
      <w:r w:rsidR="000C18F3">
        <w:t>them</w:t>
      </w:r>
      <w:r>
        <w:t xml:space="preserve"> in </w:t>
      </w:r>
      <w:r w:rsidR="000328A9">
        <w:t>hourly</w:t>
      </w:r>
      <w:r>
        <w:t xml:space="preserve"> slots, and arrange for drivers to collect donations throughout the day.</w:t>
      </w:r>
    </w:p>
    <w:p w14:paraId="116DF431" w14:textId="1FB73A95" w:rsidR="00DF6EA3" w:rsidRDefault="00DF6EA3" w:rsidP="00DF6EA3">
      <w:pPr>
        <w:pStyle w:val="ListParagraph"/>
        <w:numPr>
          <w:ilvl w:val="0"/>
          <w:numId w:val="1"/>
        </w:numPr>
        <w:jc w:val="both"/>
      </w:pPr>
      <w:r w:rsidRPr="00EA3D60">
        <w:t xml:space="preserve">Draft and update the volunteer briefing </w:t>
      </w:r>
      <w:r w:rsidR="00AC3C15">
        <w:t>before</w:t>
      </w:r>
      <w:r w:rsidRPr="00EA3D60">
        <w:t xml:space="preserve"> each food drive to ensure all </w:t>
      </w:r>
      <w:r>
        <w:t>volunteers</w:t>
      </w:r>
      <w:r w:rsidRPr="00EA3D60">
        <w:t xml:space="preserve"> are well-informed</w:t>
      </w:r>
      <w:r w:rsidR="00AC3C15">
        <w:t xml:space="preserve"> and prepared</w:t>
      </w:r>
      <w:r w:rsidRPr="00EA3D60">
        <w:t>.</w:t>
      </w:r>
    </w:p>
    <w:p w14:paraId="423DC35C" w14:textId="77777777" w:rsidR="00DF6EA3" w:rsidRDefault="00DF6EA3" w:rsidP="00DF6EA3">
      <w:pPr>
        <w:pStyle w:val="ListParagraph"/>
        <w:numPr>
          <w:ilvl w:val="0"/>
          <w:numId w:val="1"/>
        </w:numPr>
        <w:jc w:val="both"/>
      </w:pPr>
      <w:r>
        <w:t>Assist with the packing and preparation of materials such as signage, shopping lists, banners, collection pots, and other essentials prior to the food drive.</w:t>
      </w:r>
    </w:p>
    <w:p w14:paraId="567C65CE" w14:textId="77777777" w:rsidR="00DF6EA3" w:rsidRDefault="00DF6EA3" w:rsidP="00DF6EA3">
      <w:pPr>
        <w:pStyle w:val="ListParagraph"/>
        <w:numPr>
          <w:ilvl w:val="0"/>
          <w:numId w:val="1"/>
        </w:numPr>
        <w:jc w:val="both"/>
      </w:pPr>
      <w:r w:rsidRPr="00EA3D60">
        <w:t>For multi-day food drives, coordinate with the final team of the first day and the first team of the following day to ensure a smooth handover</w:t>
      </w:r>
      <w:r>
        <w:t>.</w:t>
      </w:r>
    </w:p>
    <w:p w14:paraId="7D5A7150" w14:textId="77777777" w:rsidR="00DF6EA3" w:rsidRDefault="00DF6EA3" w:rsidP="00DF6EA3">
      <w:pPr>
        <w:pStyle w:val="ListParagraph"/>
        <w:numPr>
          <w:ilvl w:val="0"/>
          <w:numId w:val="1"/>
        </w:numPr>
        <w:jc w:val="both"/>
      </w:pPr>
      <w:r>
        <w:t>Liaise and c</w:t>
      </w:r>
      <w:r w:rsidRPr="005B7FAE">
        <w:t>oordina</w:t>
      </w:r>
      <w:r>
        <w:t xml:space="preserve">te </w:t>
      </w:r>
      <w:r w:rsidRPr="005B7FAE">
        <w:t>with the Operations and Warehouse teams to ensure the supermarket food drive runs smoothly.</w:t>
      </w:r>
    </w:p>
    <w:p w14:paraId="11BA1655" w14:textId="3024EC8C" w:rsidR="00DF6EA3" w:rsidRDefault="00DF6EA3" w:rsidP="00DF6EA3">
      <w:pPr>
        <w:pStyle w:val="ListParagraph"/>
        <w:numPr>
          <w:ilvl w:val="0"/>
          <w:numId w:val="1"/>
        </w:numPr>
        <w:jc w:val="both"/>
      </w:pPr>
      <w:r>
        <w:t xml:space="preserve">Be </w:t>
      </w:r>
      <w:r w:rsidRPr="00714F79">
        <w:t>responsible for starting off the food drive by setting up the table</w:t>
      </w:r>
      <w:r>
        <w:t>, etc</w:t>
      </w:r>
      <w:r w:rsidR="00D51CC3">
        <w:t>.,</w:t>
      </w:r>
      <w:r>
        <w:t xml:space="preserve"> </w:t>
      </w:r>
      <w:r w:rsidRPr="00714F79">
        <w:t>and coordinating with the supermarket to ensure everything is in place for the volunteers to begin.</w:t>
      </w:r>
    </w:p>
    <w:p w14:paraId="2AF76F8E" w14:textId="77777777" w:rsidR="00DF6EA3" w:rsidRDefault="00DF6EA3" w:rsidP="00DF6EA3">
      <w:pPr>
        <w:pStyle w:val="ListParagraph"/>
        <w:numPr>
          <w:ilvl w:val="0"/>
          <w:numId w:val="1"/>
        </w:numPr>
        <w:jc w:val="both"/>
      </w:pPr>
      <w:r w:rsidRPr="00C80C17">
        <w:t>Kick off the food drive with warmth and enthusiasm, setting a positive tone that inspires and energises volunteers for the day ahead.</w:t>
      </w:r>
    </w:p>
    <w:p w14:paraId="717F68A9" w14:textId="77777777" w:rsidR="00DF6EA3" w:rsidRDefault="00DF6EA3" w:rsidP="00DF6EA3">
      <w:pPr>
        <w:pStyle w:val="ListParagraph"/>
        <w:numPr>
          <w:ilvl w:val="0"/>
          <w:numId w:val="1"/>
        </w:numPr>
      </w:pPr>
      <w:r w:rsidRPr="00E40E85">
        <w:lastRenderedPageBreak/>
        <w:t>Coordinate with food drive</w:t>
      </w:r>
      <w:r>
        <w:t xml:space="preserve"> volunteers</w:t>
      </w:r>
      <w:r w:rsidRPr="00E40E85">
        <w:t xml:space="preserve"> and driver volunteers and ensure clear communication of all instructions.</w:t>
      </w:r>
    </w:p>
    <w:p w14:paraId="3FDEFF93" w14:textId="7E040B5A" w:rsidR="00DF6EA3" w:rsidRDefault="006C24A3" w:rsidP="00DF6EA3">
      <w:pPr>
        <w:pStyle w:val="ListParagraph"/>
        <w:numPr>
          <w:ilvl w:val="0"/>
          <w:numId w:val="1"/>
        </w:numPr>
      </w:pPr>
      <w:r>
        <w:t>Maintain</w:t>
      </w:r>
      <w:r w:rsidR="00DF6EA3">
        <w:t xml:space="preserve"> a record of the total amount of food collected during the drive and include this information in a thank you email sent to all volunteers after the event.</w:t>
      </w:r>
      <w:r w:rsidR="000C6F8F">
        <w:t xml:space="preserve"> </w:t>
      </w:r>
    </w:p>
    <w:p w14:paraId="68FF7EB2" w14:textId="77777777" w:rsidR="00DF6EA3" w:rsidRDefault="00DF6EA3" w:rsidP="00DF6EA3">
      <w:pPr>
        <w:pStyle w:val="ListParagraph"/>
        <w:numPr>
          <w:ilvl w:val="0"/>
          <w:numId w:val="1"/>
        </w:numPr>
      </w:pPr>
      <w:r>
        <w:t xml:space="preserve">Must be available in November for our biggest Supermarket Food Drive. </w:t>
      </w:r>
    </w:p>
    <w:p w14:paraId="2CAC59C4" w14:textId="77777777" w:rsidR="00DF6EA3" w:rsidRDefault="00DF6EA3" w:rsidP="00DF6EA3">
      <w:pPr>
        <w:rPr>
          <w:b/>
          <w:bCs/>
        </w:rPr>
      </w:pPr>
      <w:r w:rsidRPr="00625982">
        <w:rPr>
          <w:b/>
          <w:bCs/>
        </w:rPr>
        <w:t>Skills you will need:</w:t>
      </w:r>
    </w:p>
    <w:p w14:paraId="6AFC8BA4" w14:textId="77777777" w:rsidR="00DF6EA3" w:rsidRDefault="00DF6EA3" w:rsidP="00DF6EA3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Organising skills</w:t>
      </w:r>
    </w:p>
    <w:p w14:paraId="758611CE" w14:textId="77777777" w:rsidR="00DF6EA3" w:rsidRDefault="00DF6EA3" w:rsidP="00DF6EA3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 xml:space="preserve">Communication skills </w:t>
      </w:r>
    </w:p>
    <w:p w14:paraId="3365F629" w14:textId="77777777" w:rsidR="00DF6EA3" w:rsidRDefault="00DF6EA3" w:rsidP="00DF6EA3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 xml:space="preserve">Friendly personality and approachable. </w:t>
      </w:r>
    </w:p>
    <w:p w14:paraId="69A15324" w14:textId="77777777" w:rsidR="00DF6EA3" w:rsidRPr="00C218C4" w:rsidRDefault="00DF6EA3" w:rsidP="00DF6EA3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 w:rsidRPr="00C218C4">
        <w:rPr>
          <w:rFonts w:eastAsiaTheme="minorEastAsia"/>
        </w:rPr>
        <w:t xml:space="preserve">Willingness to learn and follow instructions. </w:t>
      </w:r>
    </w:p>
    <w:p w14:paraId="6CFF7A85" w14:textId="77777777" w:rsidR="00DF6EA3" w:rsidRPr="00EA3D60" w:rsidRDefault="00DF6EA3" w:rsidP="00DF6EA3">
      <w:pPr>
        <w:pStyle w:val="ListParagraph"/>
        <w:numPr>
          <w:ilvl w:val="0"/>
          <w:numId w:val="2"/>
        </w:numPr>
      </w:pPr>
      <w:r w:rsidRPr="00C218C4">
        <w:rPr>
          <w:rFonts w:eastAsiaTheme="minorEastAsia"/>
        </w:rPr>
        <w:t>A commitment to the vision, mission and values of Cambridge City Foodbank</w:t>
      </w:r>
    </w:p>
    <w:p w14:paraId="200C367B" w14:textId="77777777" w:rsidR="00DF6EA3" w:rsidRDefault="00DF6EA3" w:rsidP="00DF6EA3">
      <w:pPr>
        <w:rPr>
          <w:b/>
          <w:bCs/>
        </w:rPr>
      </w:pPr>
      <w:r w:rsidRPr="00625982">
        <w:rPr>
          <w:b/>
          <w:bCs/>
        </w:rPr>
        <w:t>What’s in it for you:</w:t>
      </w:r>
    </w:p>
    <w:p w14:paraId="0F92D165" w14:textId="77777777" w:rsidR="00DF6EA3" w:rsidRDefault="00DF6EA3" w:rsidP="00DF6EA3">
      <w:pPr>
        <w:numPr>
          <w:ilvl w:val="0"/>
          <w:numId w:val="3"/>
        </w:numPr>
        <w:spacing w:after="0"/>
        <w:rPr>
          <w:color w:val="000000" w:themeColor="text1"/>
        </w:rPr>
      </w:pPr>
      <w:r w:rsidRPr="009A29DA">
        <w:rPr>
          <w:color w:val="000000" w:themeColor="text1"/>
        </w:rPr>
        <w:t>This is a meaningful and rewarding opportunity to play a key role in organising food collections for the Foodbank. You will make a real difference to people facing difficult times.</w:t>
      </w:r>
    </w:p>
    <w:p w14:paraId="0E77D8D3" w14:textId="77777777" w:rsidR="00DF6EA3" w:rsidRDefault="00DF6EA3" w:rsidP="00DF6EA3">
      <w:pPr>
        <w:numPr>
          <w:ilvl w:val="0"/>
          <w:numId w:val="3"/>
        </w:numPr>
        <w:spacing w:after="0"/>
      </w:pPr>
      <w:r w:rsidRPr="00B8122E">
        <w:t>You will work alongside a dedicated and caring team of volunteers and staff</w:t>
      </w:r>
      <w:r>
        <w:t xml:space="preserve"> passionate about making difference to the community and supporting families and individuals facing hardship. </w:t>
      </w:r>
    </w:p>
    <w:p w14:paraId="26C5D4EB" w14:textId="77777777" w:rsidR="00DF6EA3" w:rsidRDefault="00DF6EA3" w:rsidP="00DF6EA3">
      <w:pPr>
        <w:numPr>
          <w:ilvl w:val="0"/>
          <w:numId w:val="3"/>
        </w:numPr>
        <w:spacing w:after="0"/>
      </w:pPr>
      <w:r w:rsidRPr="00BE3647">
        <w:t>You won’t be doing this alone</w:t>
      </w:r>
      <w:r>
        <w:t>. F</w:t>
      </w:r>
      <w:r w:rsidRPr="00BE3647">
        <w:t>ull support and guidance will be available every step of the way to help you feel confident in the role.</w:t>
      </w:r>
    </w:p>
    <w:p w14:paraId="4A5CF00C" w14:textId="520185D7" w:rsidR="00DF6EA3" w:rsidRPr="00DF6EA3" w:rsidRDefault="00DF6EA3" w:rsidP="00DF6EA3">
      <w:pPr>
        <w:pStyle w:val="ListParagraph"/>
        <w:numPr>
          <w:ilvl w:val="0"/>
          <w:numId w:val="3"/>
        </w:numPr>
      </w:pPr>
      <w:r w:rsidRPr="0059578F">
        <w:t>Meet new people, build relationships, and stay socially connected with others who share your values.</w:t>
      </w:r>
    </w:p>
    <w:p w14:paraId="6A71D67F" w14:textId="77777777" w:rsidR="00DF6EA3" w:rsidRDefault="00DF6EA3" w:rsidP="00DF6EA3"/>
    <w:p w14:paraId="5F62E0B2" w14:textId="77777777" w:rsidR="004A5C15" w:rsidRPr="00DF6EA3" w:rsidRDefault="004A5C15" w:rsidP="00DF6EA3"/>
    <w:sectPr w:rsidR="004A5C15" w:rsidRPr="00DF6EA3" w:rsidSect="00DF6EA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E566D" w14:textId="77777777" w:rsidR="0046415C" w:rsidRDefault="0046415C">
      <w:pPr>
        <w:spacing w:after="0" w:line="240" w:lineRule="auto"/>
      </w:pPr>
      <w:r>
        <w:separator/>
      </w:r>
    </w:p>
  </w:endnote>
  <w:endnote w:type="continuationSeparator" w:id="0">
    <w:p w14:paraId="273404E0" w14:textId="77777777" w:rsidR="0046415C" w:rsidRDefault="0046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920A" w14:textId="77777777" w:rsidR="000E3ACF" w:rsidRDefault="000E3ACF">
    <w:pPr>
      <w:pStyle w:val="Footer"/>
    </w:pPr>
  </w:p>
  <w:p w14:paraId="6C6366BB" w14:textId="31A09652" w:rsidR="00DF6EA3" w:rsidRDefault="00DF6EA3">
    <w:pPr>
      <w:pStyle w:val="Footer"/>
    </w:pPr>
    <w:r>
      <w:t>August 2025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128C" w14:textId="77777777" w:rsidR="0046415C" w:rsidRDefault="0046415C">
      <w:pPr>
        <w:spacing w:after="0" w:line="240" w:lineRule="auto"/>
      </w:pPr>
      <w:r>
        <w:separator/>
      </w:r>
    </w:p>
  </w:footnote>
  <w:footnote w:type="continuationSeparator" w:id="0">
    <w:p w14:paraId="7FE4AD9D" w14:textId="77777777" w:rsidR="0046415C" w:rsidRDefault="0046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6A81"/>
    <w:multiLevelType w:val="hybridMultilevel"/>
    <w:tmpl w:val="70366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2E7"/>
    <w:multiLevelType w:val="hybridMultilevel"/>
    <w:tmpl w:val="D89C8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33822"/>
    <w:multiLevelType w:val="multilevel"/>
    <w:tmpl w:val="3DDA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303738">
    <w:abstractNumId w:val="1"/>
  </w:num>
  <w:num w:numId="2" w16cid:durableId="2061325093">
    <w:abstractNumId w:val="0"/>
  </w:num>
  <w:num w:numId="3" w16cid:durableId="39859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A3"/>
    <w:rsid w:val="000328A9"/>
    <w:rsid w:val="000C18F3"/>
    <w:rsid w:val="000C6F8F"/>
    <w:rsid w:val="000E3ACF"/>
    <w:rsid w:val="00162F2D"/>
    <w:rsid w:val="0017192A"/>
    <w:rsid w:val="001724EC"/>
    <w:rsid w:val="0020620A"/>
    <w:rsid w:val="00387E6B"/>
    <w:rsid w:val="0046415C"/>
    <w:rsid w:val="0047388E"/>
    <w:rsid w:val="004A5C15"/>
    <w:rsid w:val="00546B17"/>
    <w:rsid w:val="005B15D1"/>
    <w:rsid w:val="006C24A3"/>
    <w:rsid w:val="00705CB0"/>
    <w:rsid w:val="00852A0A"/>
    <w:rsid w:val="00A1333C"/>
    <w:rsid w:val="00AC23C6"/>
    <w:rsid w:val="00AC3C15"/>
    <w:rsid w:val="00AE2088"/>
    <w:rsid w:val="00B55AA7"/>
    <w:rsid w:val="00D51CC3"/>
    <w:rsid w:val="00DF6EA3"/>
    <w:rsid w:val="00F0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1D13"/>
  <w15:chartTrackingRefBased/>
  <w15:docId w15:val="{CE6E84CB-8C52-4D04-BAA7-2F26D478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EA3"/>
  </w:style>
  <w:style w:type="paragraph" w:styleId="Heading1">
    <w:name w:val="heading 1"/>
    <w:basedOn w:val="Normal"/>
    <w:next w:val="Normal"/>
    <w:link w:val="Heading1Char"/>
    <w:uiPriority w:val="9"/>
    <w:qFormat/>
    <w:rsid w:val="00DF6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E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E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E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E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EA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F6EA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F6EA3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3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Bordoloi</dc:creator>
  <cp:keywords/>
  <dc:description/>
  <cp:lastModifiedBy>Kate McIntosh</cp:lastModifiedBy>
  <cp:revision>12</cp:revision>
  <dcterms:created xsi:type="dcterms:W3CDTF">2025-08-07T09:25:00Z</dcterms:created>
  <dcterms:modified xsi:type="dcterms:W3CDTF">2025-08-11T14:37:00Z</dcterms:modified>
</cp:coreProperties>
</file>